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68" w:rsidRDefault="000F5C68" w:rsidP="00DF2812">
      <w:bookmarkStart w:id="0" w:name="_GoBack"/>
      <w:bookmarkEnd w:id="0"/>
    </w:p>
    <w:p w:rsidR="00EA6D07" w:rsidRDefault="00EA6D07" w:rsidP="00DF2812"/>
    <w:p w:rsidR="00EA6D07" w:rsidRPr="00AB6DB0" w:rsidRDefault="00EA6D07" w:rsidP="00AB6DB0">
      <w:pPr>
        <w:jc w:val="left"/>
        <w:rPr>
          <w:rFonts w:ascii="Arial" w:hAnsi="Arial" w:cs="Arial"/>
          <w:sz w:val="22"/>
          <w:szCs w:val="22"/>
        </w:rPr>
      </w:pPr>
      <w:r w:rsidRPr="00AB6DB0">
        <w:rPr>
          <w:rFonts w:ascii="Arial" w:hAnsi="Arial" w:cs="Arial"/>
          <w:sz w:val="22"/>
          <w:szCs w:val="22"/>
        </w:rPr>
        <w:t xml:space="preserve">Warszawa, </w:t>
      </w:r>
      <w:r w:rsidR="00AB6DB0" w:rsidRPr="00AB6DB0">
        <w:rPr>
          <w:rFonts w:ascii="Arial" w:hAnsi="Arial" w:cs="Arial"/>
          <w:sz w:val="22"/>
          <w:szCs w:val="22"/>
        </w:rPr>
        <w:t>19 stycznia 2016</w:t>
      </w:r>
    </w:p>
    <w:p w:rsidR="00AB6DB0" w:rsidRPr="00AB6DB0" w:rsidRDefault="00AB6DB0" w:rsidP="00AB6DB0">
      <w:pPr>
        <w:jc w:val="left"/>
        <w:rPr>
          <w:rFonts w:ascii="Arial" w:hAnsi="Arial" w:cs="Arial"/>
          <w:b/>
          <w:sz w:val="32"/>
          <w:szCs w:val="22"/>
        </w:rPr>
      </w:pPr>
      <w:r w:rsidRPr="00AB6DB0">
        <w:rPr>
          <w:rFonts w:ascii="Arial" w:hAnsi="Arial" w:cs="Arial"/>
          <w:b/>
          <w:sz w:val="32"/>
          <w:szCs w:val="22"/>
        </w:rPr>
        <w:t>Stanowisko w sprawie ustawy o "sposobach przywrócenia równości stron niektórych umów kredytu i umów pożyczki"</w:t>
      </w:r>
    </w:p>
    <w:p w:rsidR="00AB6DB0" w:rsidRPr="00AB6DB0" w:rsidRDefault="00AB6DB0" w:rsidP="00AB6DB0">
      <w:pPr>
        <w:jc w:val="left"/>
        <w:rPr>
          <w:rFonts w:ascii="Arial" w:hAnsi="Arial" w:cs="Arial"/>
          <w:sz w:val="22"/>
          <w:szCs w:val="22"/>
        </w:rPr>
      </w:pPr>
      <w:r w:rsidRPr="00AB6DB0">
        <w:rPr>
          <w:rFonts w:ascii="Arial" w:hAnsi="Arial" w:cs="Arial"/>
          <w:sz w:val="22"/>
          <w:szCs w:val="22"/>
        </w:rPr>
        <w:t>W większości przypadków kredyty hipoteczne denominowane w walutach obcych w tym frankach szwajcarskich, były spekulacyjnym instrumentem finansowym oferowanym w formule kredytu, w celu sfinansowania zakupu nieruchomości mieszkalnej. W takiej sytuacji umowy kredytowe powinny być prawnie zakwestionowane, a negatywne skutki dla konsumenta zniwelowane w całości na jego korzyść. W ten sposób obywatele mogą mieć poczucie, że Rzeczypospolita jest państwem prawa.</w:t>
      </w:r>
    </w:p>
    <w:p w:rsidR="00AB6DB0" w:rsidRPr="00AB6DB0" w:rsidRDefault="00AB6DB0" w:rsidP="00AB6DB0">
      <w:pPr>
        <w:jc w:val="left"/>
        <w:rPr>
          <w:rFonts w:ascii="Arial" w:hAnsi="Arial" w:cs="Arial"/>
          <w:sz w:val="22"/>
          <w:szCs w:val="22"/>
        </w:rPr>
      </w:pPr>
      <w:r w:rsidRPr="00AB6DB0">
        <w:rPr>
          <w:rFonts w:ascii="Arial" w:hAnsi="Arial" w:cs="Arial"/>
          <w:sz w:val="22"/>
          <w:szCs w:val="22"/>
        </w:rPr>
        <w:t>Przypominamy, że opłacane z naszych podatków instytucje takie jak Komisja Nadzoru Finansowego, Narodowy Bank Polski oraz Komitet Stabilności Finansowej, a także sądy powszechne, zostały powołane aby w imieniu obywateli stać na straży przestrzegania prawa przez instytucje finansowe w tym banki, a nie bronić ich interesów.</w:t>
      </w:r>
    </w:p>
    <w:p w:rsidR="00AB6DB0" w:rsidRPr="00AB6DB0" w:rsidRDefault="00AB6DB0" w:rsidP="00AB6DB0">
      <w:pPr>
        <w:jc w:val="left"/>
        <w:rPr>
          <w:rFonts w:ascii="Arial" w:hAnsi="Arial" w:cs="Arial"/>
          <w:sz w:val="22"/>
          <w:szCs w:val="22"/>
        </w:rPr>
      </w:pPr>
      <w:r w:rsidRPr="00AB6DB0">
        <w:rPr>
          <w:rFonts w:ascii="Arial" w:hAnsi="Arial" w:cs="Arial"/>
          <w:sz w:val="22"/>
          <w:szCs w:val="22"/>
        </w:rPr>
        <w:t>Projekt Ustawy zaproponowany przez Kancelarię Prezydenta, jest posunięciem w dobrym kierunku, gdyż jako pierwszy dostrzega problem obywateli, którzy często wbrew swojej woli zostali zaangażowani do udziału w spekulacjach walutowych, co naraziło ich na niesprawiedliwe straty.</w:t>
      </w:r>
    </w:p>
    <w:p w:rsidR="00AB6DB0" w:rsidRPr="00AB6DB0" w:rsidRDefault="00AB6DB0" w:rsidP="00AB6DB0">
      <w:pPr>
        <w:jc w:val="left"/>
        <w:rPr>
          <w:rFonts w:ascii="Arial" w:hAnsi="Arial" w:cs="Arial"/>
          <w:sz w:val="22"/>
          <w:szCs w:val="22"/>
        </w:rPr>
      </w:pPr>
      <w:r w:rsidRPr="00AB6DB0">
        <w:rPr>
          <w:rFonts w:ascii="Arial" w:hAnsi="Arial" w:cs="Arial"/>
          <w:sz w:val="22"/>
          <w:szCs w:val="22"/>
        </w:rPr>
        <w:t>Według nas idealnym rozwiązaniem byłoby pełne cofnięcie skutków wyeksponowania budżetów domowych na ryzyko walutowe i przekształcenie kredytów walutowych w kredyty w polskim złotym. Dzięki temu kredytobiorcy odzyskają realną perspektywę stania się właścicielami spłacanych przez nich nieruchomości, a gospodarka na stale zostanie zasilona dodatkowym strumieniem popytu konsumenckiego. W ten sposób znaczna  część budżetów domowych będzie wydawana w realnej gospodarce, a nie będzie finansowała nadzwyczajnych zysków banków z tytułu spekulacji walutowych, jakim były hipoteczne kredyty walutowe. Zrównanie kredytów walutowych i złotowych w pełni oddaje zasadę równego traktowania obywateli.</w:t>
      </w:r>
    </w:p>
    <w:p w:rsidR="00AB6DB0" w:rsidRPr="00AB6DB0" w:rsidRDefault="00AB6DB0" w:rsidP="00AB6DB0">
      <w:pPr>
        <w:jc w:val="left"/>
        <w:rPr>
          <w:rFonts w:ascii="Arial" w:hAnsi="Arial" w:cs="Arial"/>
          <w:sz w:val="22"/>
          <w:szCs w:val="22"/>
        </w:rPr>
      </w:pPr>
      <w:r w:rsidRPr="00AB6DB0">
        <w:rPr>
          <w:rFonts w:ascii="Arial" w:hAnsi="Arial" w:cs="Arial"/>
          <w:sz w:val="22"/>
          <w:szCs w:val="22"/>
        </w:rPr>
        <w:t>Oczekiwalibyśmy jednoznacznych sformułowań w Ustawie, które w pełni wyeliminowałby potencjalną uznaniowość banków. Obawiamy się, że banki dysponujące znaczącym potencjałem wsparcia prawnego i eksperckiego są w stanie w nieskończoność wypaczać sens zapisów ustawowych. Dopuszczamy wprowadzenie sankcji kar finansowych, dla banków które w sposób świadomy będą chciały omijać zamiar ustawodawcy. Zawarcie w Ustawie jednoznacznego wzoru do wyliczenia hipotetycznego kredytu złotówkowego, a także zobowiązanie banków do udostępnienia kredytobiorcy wymaganych danych jak dokonana skumulowana płatność rat w przeliczeniu za złote polskie, skumulowana wartość rat dla hipotetycznego kredytu złotówkowego z pewnością umożliwią kredytobiorcy samodzielną weryfikację otrzymanych wyliczeń.</w:t>
      </w:r>
    </w:p>
    <w:p w:rsidR="00AB6DB0" w:rsidRPr="00AB6DB0" w:rsidRDefault="00AB6DB0" w:rsidP="00AB6DB0">
      <w:pPr>
        <w:jc w:val="left"/>
        <w:rPr>
          <w:rFonts w:ascii="Arial" w:hAnsi="Arial" w:cs="Arial"/>
          <w:sz w:val="22"/>
          <w:szCs w:val="22"/>
        </w:rPr>
      </w:pPr>
      <w:r w:rsidRPr="00AB6DB0">
        <w:rPr>
          <w:rFonts w:ascii="Arial" w:hAnsi="Arial" w:cs="Arial"/>
          <w:sz w:val="22"/>
          <w:szCs w:val="22"/>
        </w:rPr>
        <w:lastRenderedPageBreak/>
        <w:t>Zwracamy uwagę, że zamiast wprowadzenia kursu sprawiedliwego do spłaty pozostałego zadłużenia, lepszym rozwiązaniem byłoby jednorazowe przewalutowanie po tym kursie kredytów w walutach obcych na polskie złote i nieodwołalne zawarcie umów na nowych warunkach. W ten sposób uniknęlibyśmy sytuacji, że w przyszłości mogłoby dojść do zmiany niniejszej Ustawy poprzez weryfikację kalkulacji kursu sprawiedliwego. Powinniśmy raz na zawsze skończyć z finansowaniem nieruchomości mieszkalnych kredytami walutowymi.</w:t>
      </w:r>
    </w:p>
    <w:p w:rsidR="00AB6DB0" w:rsidRPr="00AB6DB0" w:rsidRDefault="00AB6DB0" w:rsidP="00AB6DB0">
      <w:pPr>
        <w:jc w:val="left"/>
        <w:rPr>
          <w:rFonts w:ascii="Arial" w:hAnsi="Arial" w:cs="Arial"/>
          <w:sz w:val="22"/>
          <w:szCs w:val="22"/>
        </w:rPr>
      </w:pPr>
      <w:r w:rsidRPr="00AB6DB0">
        <w:rPr>
          <w:rFonts w:ascii="Arial" w:hAnsi="Arial" w:cs="Arial"/>
          <w:sz w:val="22"/>
          <w:szCs w:val="22"/>
        </w:rPr>
        <w:t>Jednocześnie w pełni popieramy rekompensatę z tytułu płaconych różnic kursowych wynikających z rozbieżności kursów walutowych banków oraz średniego kursu NBP. Równocześnie popieramy każdą inicjatywę zmierzającą do wyrównania relacji pomiędzy bankiem i kredytobiorcą, szczególnie w kwestii uniemożliwienia domagania się płatności z tytułu kredytu przewyższającej wartość nieruchomości. Taka zasada powinna być wprowadzona bez dodatkowych warunków.</w:t>
      </w:r>
    </w:p>
    <w:p w:rsidR="00AB6DB0" w:rsidRDefault="00AB6DB0" w:rsidP="00AB6DB0">
      <w:pPr>
        <w:jc w:val="left"/>
        <w:rPr>
          <w:rFonts w:ascii="Arial" w:hAnsi="Arial" w:cs="Arial"/>
          <w:sz w:val="22"/>
          <w:szCs w:val="22"/>
        </w:rPr>
      </w:pPr>
      <w:r w:rsidRPr="00AB6DB0">
        <w:rPr>
          <w:rFonts w:ascii="Arial" w:hAnsi="Arial" w:cs="Arial"/>
          <w:sz w:val="22"/>
          <w:szCs w:val="22"/>
        </w:rPr>
        <w:t>W celu pełnej realizacji zapisów Ustawy kredytobiorcy powinni mieć możliwość odpowiedniego wsparcia merytorycznego, które powinna zapewnić Komisja Nadzoru Finansowego lub Urząd Ochrony Konkurencji i Konsumentów. Należy zdawać sobie sprawę, że zdecydowana większość kredytobiorców zdecydowała się na kredyt walutowy ze względu na brak odpowiednich kompetencji z zakresu usług bankowych.</w:t>
      </w:r>
    </w:p>
    <w:p w:rsidR="00AB6DB0" w:rsidRDefault="00AB6DB0" w:rsidP="00AB6DB0">
      <w:pPr>
        <w:jc w:val="left"/>
        <w:rPr>
          <w:rFonts w:ascii="Arial" w:hAnsi="Arial" w:cs="Arial"/>
          <w:sz w:val="22"/>
          <w:szCs w:val="22"/>
        </w:rPr>
      </w:pPr>
    </w:p>
    <w:p w:rsidR="00AB6DB0" w:rsidRPr="00AB6DB0" w:rsidRDefault="00AB6DB0" w:rsidP="00AB6DB0">
      <w:pPr>
        <w:jc w:val="left"/>
        <w:rPr>
          <w:rFonts w:ascii="Arial" w:hAnsi="Arial" w:cs="Arial"/>
          <w:b/>
          <w:sz w:val="22"/>
          <w:szCs w:val="22"/>
        </w:rPr>
      </w:pPr>
      <w:r w:rsidRPr="00AB6DB0">
        <w:rPr>
          <w:rFonts w:ascii="Arial" w:hAnsi="Arial" w:cs="Arial"/>
          <w:b/>
          <w:sz w:val="22"/>
          <w:szCs w:val="22"/>
        </w:rPr>
        <w:t>Mariusz Pawlak</w:t>
      </w:r>
    </w:p>
    <w:p w:rsidR="00AB6DB0" w:rsidRPr="00AB6DB0" w:rsidRDefault="00AB6DB0" w:rsidP="00AB6DB0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Główny Ekonomista ZPP</w:t>
      </w:r>
    </w:p>
    <w:p w:rsidR="00AB6DB0" w:rsidRDefault="00AB6DB0" w:rsidP="00AB6DB0">
      <w:pPr>
        <w:jc w:val="left"/>
      </w:pPr>
    </w:p>
    <w:p w:rsidR="002F3D99" w:rsidRPr="00DF2812" w:rsidRDefault="002F3D99" w:rsidP="00AB6DB0">
      <w:pPr>
        <w:jc w:val="left"/>
      </w:pPr>
    </w:p>
    <w:sectPr w:rsidR="002F3D99" w:rsidRPr="00DF2812" w:rsidSect="0094451E">
      <w:headerReference w:type="default" r:id="rId9"/>
      <w:footerReference w:type="default" r:id="rId10"/>
      <w:pgSz w:w="11900" w:h="16840"/>
      <w:pgMar w:top="1418" w:right="1418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4B" w:rsidRDefault="00AA494B" w:rsidP="00003C41">
      <w:pPr>
        <w:spacing w:after="0" w:line="240" w:lineRule="auto"/>
      </w:pPr>
      <w:r>
        <w:separator/>
      </w:r>
    </w:p>
  </w:endnote>
  <w:endnote w:type="continuationSeparator" w:id="0">
    <w:p w:rsidR="00AA494B" w:rsidRDefault="00AA494B" w:rsidP="0000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A4" w:rsidRPr="0092049F" w:rsidRDefault="0053582C" w:rsidP="0092049F">
    <w:pPr>
      <w:pStyle w:val="Stopka"/>
      <w:tabs>
        <w:tab w:val="clear" w:pos="4320"/>
        <w:tab w:val="clear" w:pos="8640"/>
        <w:tab w:val="left" w:pos="567"/>
        <w:tab w:val="left" w:pos="1134"/>
      </w:tabs>
      <w:spacing w:after="40" w:line="264" w:lineRule="auto"/>
      <w:jc w:val="left"/>
      <w:rPr>
        <w:rFonts w:ascii="Cambria" w:hAnsi="Cambria"/>
        <w:noProof/>
        <w:color w:val="045F5A"/>
        <w:sz w:val="24"/>
      </w:rPr>
    </w:pPr>
    <w:r w:rsidRPr="00FA0FDA">
      <w:rPr>
        <w:rFonts w:ascii="Cambria" w:hAnsi="Cambria"/>
        <w:noProof/>
        <w:color w:val="045F5A"/>
        <w:sz w:val="24"/>
      </w:rPr>
      <w:t>Związe</w:t>
    </w:r>
    <w:r w:rsidR="0092049F">
      <w:rPr>
        <w:rFonts w:ascii="Cambria" w:hAnsi="Cambria"/>
        <w:noProof/>
        <w:color w:val="045F5A"/>
        <w:sz w:val="24"/>
      </w:rPr>
      <w:t>k Przedsiębiorców i Pracodawców</w:t>
    </w:r>
    <w:r w:rsidR="0092049F">
      <w:rPr>
        <w:rFonts w:ascii="Cambria" w:hAnsi="Cambria"/>
        <w:noProof/>
        <w:color w:val="045F5A"/>
        <w:sz w:val="24"/>
      </w:rPr>
      <w:br/>
    </w:r>
    <w:r w:rsidR="0092049F">
      <w:rPr>
        <w:rFonts w:ascii="Cambria" w:hAnsi="Cambria"/>
        <w:noProof/>
        <w:sz w:val="14"/>
        <w:szCs w:val="14"/>
      </w:rPr>
      <w:t xml:space="preserve">Zarząd: </w:t>
    </w:r>
    <w:r w:rsidRPr="00FA0FDA">
      <w:rPr>
        <w:rFonts w:ascii="Cambria" w:hAnsi="Cambria"/>
        <w:noProof/>
        <w:sz w:val="14"/>
        <w:szCs w:val="14"/>
      </w:rPr>
      <w:t xml:space="preserve">Cezary Kaźmierczak – prezes, </w:t>
    </w:r>
    <w:r w:rsidR="007B50A4">
      <w:rPr>
        <w:rFonts w:ascii="Cambria" w:hAnsi="Cambria"/>
        <w:noProof/>
        <w:sz w:val="14"/>
        <w:szCs w:val="14"/>
      </w:rPr>
      <w:t>wiceprezesi: Tomasz Pruszczyński, Dorota Wolicka, Marcin Nowacki</w:t>
    </w:r>
  </w:p>
  <w:p w:rsidR="0053582C" w:rsidRPr="00FA0FDA" w:rsidRDefault="00AB6DB0" w:rsidP="0053582C">
    <w:pPr>
      <w:pStyle w:val="Stopka"/>
      <w:tabs>
        <w:tab w:val="clear" w:pos="4320"/>
        <w:tab w:val="clear" w:pos="8640"/>
        <w:tab w:val="left" w:pos="567"/>
        <w:tab w:val="left" w:pos="1134"/>
      </w:tabs>
      <w:spacing w:after="0" w:line="264" w:lineRule="auto"/>
      <w:rPr>
        <w:rFonts w:ascii="Cambria" w:hAnsi="Cambria"/>
        <w:noProof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79375</wp:posOffset>
              </wp:positionV>
              <wp:extent cx="7560310" cy="179705"/>
              <wp:effectExtent l="0" t="0" r="254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79705"/>
                      </a:xfrm>
                      <a:prstGeom prst="rect">
                        <a:avLst/>
                      </a:prstGeom>
                      <a:solidFill>
                        <a:srgbClr val="045F5A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6.25pt;width:595.3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" fillcolor="#045f5a" stroked="f">
              <v:path arrowok="t"/>
              <w10:wrap anchorx="page"/>
            </v:rect>
          </w:pict>
        </mc:Fallback>
      </mc:AlternateContent>
    </w:r>
  </w:p>
  <w:p w:rsidR="0053582C" w:rsidRPr="00FA0FDA" w:rsidRDefault="0053582C" w:rsidP="0053582C">
    <w:pPr>
      <w:pStyle w:val="Stopka"/>
      <w:tabs>
        <w:tab w:val="clear" w:pos="4320"/>
        <w:tab w:val="clear" w:pos="8640"/>
        <w:tab w:val="left" w:pos="567"/>
        <w:tab w:val="left" w:pos="1134"/>
      </w:tabs>
      <w:spacing w:after="0" w:line="264" w:lineRule="auto"/>
      <w:rPr>
        <w:rFonts w:ascii="Cambria" w:hAnsi="Cambria"/>
        <w:color w:val="FFFFFF"/>
        <w:sz w:val="14"/>
        <w:szCs w:val="14"/>
      </w:rPr>
    </w:pPr>
    <w:r w:rsidRPr="00FA0FDA">
      <w:rPr>
        <w:rFonts w:ascii="Cambria" w:hAnsi="Cambria"/>
        <w:noProof/>
        <w:color w:val="FFFFFF"/>
        <w:sz w:val="14"/>
        <w:szCs w:val="14"/>
      </w:rPr>
      <w:t xml:space="preserve">ul. </w:t>
    </w:r>
    <w:r w:rsidR="00DF2812">
      <w:rPr>
        <w:rFonts w:ascii="Cambria" w:hAnsi="Cambria"/>
        <w:noProof/>
        <w:color w:val="FFFFFF"/>
        <w:sz w:val="14"/>
        <w:szCs w:val="14"/>
      </w:rPr>
      <w:t>Nowy Świat 33</w:t>
    </w:r>
    <w:r w:rsidRPr="00FA0FDA">
      <w:rPr>
        <w:rFonts w:ascii="Cambria" w:hAnsi="Cambria"/>
        <w:noProof/>
        <w:color w:val="FFFFFF"/>
        <w:sz w:val="14"/>
        <w:szCs w:val="14"/>
      </w:rPr>
      <w:t>, 00-</w:t>
    </w:r>
    <w:r w:rsidR="00DF2812">
      <w:rPr>
        <w:rFonts w:ascii="Cambria" w:hAnsi="Cambria"/>
        <w:noProof/>
        <w:color w:val="FFFFFF"/>
        <w:sz w:val="14"/>
        <w:szCs w:val="14"/>
      </w:rPr>
      <w:t xml:space="preserve">029 </w:t>
    </w:r>
    <w:r w:rsidRPr="00FA0FDA">
      <w:rPr>
        <w:rFonts w:ascii="Cambria" w:hAnsi="Cambria"/>
        <w:noProof/>
        <w:color w:val="FFFFFF"/>
        <w:sz w:val="14"/>
        <w:szCs w:val="14"/>
      </w:rPr>
      <w:t xml:space="preserve">Warszawa, </w:t>
    </w:r>
    <w:r w:rsidR="00DF2812">
      <w:rPr>
        <w:rFonts w:ascii="Cambria" w:hAnsi="Cambria"/>
        <w:noProof/>
        <w:color w:val="FFFFFF"/>
        <w:sz w:val="14"/>
        <w:szCs w:val="14"/>
      </w:rPr>
      <w:t>E-</w:t>
    </w:r>
    <w:r w:rsidR="00740606">
      <w:rPr>
        <w:rFonts w:ascii="Cambria" w:hAnsi="Cambria"/>
        <w:noProof/>
        <w:color w:val="FFFFFF"/>
        <w:sz w:val="14"/>
        <w:szCs w:val="14"/>
      </w:rPr>
      <w:t>mail:</w:t>
    </w:r>
    <w:r w:rsidR="007B50A4">
      <w:rPr>
        <w:rFonts w:ascii="Cambria" w:hAnsi="Cambria"/>
        <w:noProof/>
        <w:color w:val="FFFFFF"/>
        <w:sz w:val="14"/>
        <w:szCs w:val="14"/>
      </w:rPr>
      <w:t xml:space="preserve"> </w:t>
    </w:r>
    <w:r w:rsidR="007B50A4" w:rsidRPr="007B50A4">
      <w:rPr>
        <w:rFonts w:ascii="Cambria" w:hAnsi="Cambria"/>
        <w:noProof/>
        <w:color w:val="FFFFFF"/>
        <w:sz w:val="14"/>
        <w:szCs w:val="14"/>
      </w:rPr>
      <w:t>biuro@zpp.net.pl</w:t>
    </w:r>
    <w:r w:rsidR="00740606">
      <w:rPr>
        <w:rFonts w:ascii="Cambria" w:hAnsi="Cambria"/>
        <w:noProof/>
        <w:color w:val="FFFFFF"/>
        <w:sz w:val="14"/>
        <w:szCs w:val="14"/>
      </w:rPr>
      <w:t xml:space="preserve">, </w:t>
    </w:r>
    <w:r w:rsidR="00DF2812">
      <w:rPr>
        <w:rFonts w:ascii="Cambria" w:hAnsi="Cambria"/>
        <w:noProof/>
        <w:color w:val="FFFFFF"/>
        <w:sz w:val="14"/>
        <w:szCs w:val="14"/>
      </w:rPr>
      <w:t>T</w:t>
    </w:r>
    <w:r w:rsidR="00740606">
      <w:rPr>
        <w:rFonts w:ascii="Cambria" w:hAnsi="Cambria"/>
        <w:noProof/>
        <w:color w:val="FFFFFF"/>
        <w:sz w:val="14"/>
        <w:szCs w:val="14"/>
      </w:rPr>
      <w:t>el:</w:t>
    </w:r>
    <w:r w:rsidR="007B50A4">
      <w:rPr>
        <w:rFonts w:ascii="Cambria" w:hAnsi="Cambria"/>
        <w:noProof/>
        <w:color w:val="FFFFFF"/>
        <w:sz w:val="14"/>
        <w:szCs w:val="14"/>
      </w:rPr>
      <w:t xml:space="preserve"> </w:t>
    </w:r>
    <w:r w:rsidR="00FA0FDA" w:rsidRPr="00FA0FDA">
      <w:rPr>
        <w:rFonts w:ascii="Cambria" w:hAnsi="Cambria"/>
        <w:noProof/>
        <w:color w:val="FFFFFF"/>
        <w:sz w:val="14"/>
        <w:szCs w:val="14"/>
      </w:rPr>
      <w:t xml:space="preserve">22 826 08 31, </w:t>
    </w:r>
    <w:r w:rsidRPr="00FA0FDA">
      <w:rPr>
        <w:rFonts w:ascii="Cambria" w:hAnsi="Cambria"/>
        <w:noProof/>
        <w:color w:val="FFFFFF"/>
        <w:sz w:val="14"/>
        <w:szCs w:val="14"/>
      </w:rPr>
      <w:t xml:space="preserve"> www.zpp.net.pl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4B" w:rsidRDefault="00AA494B" w:rsidP="00003C41">
      <w:pPr>
        <w:spacing w:after="0" w:line="240" w:lineRule="auto"/>
      </w:pPr>
      <w:r>
        <w:separator/>
      </w:r>
    </w:p>
  </w:footnote>
  <w:footnote w:type="continuationSeparator" w:id="0">
    <w:p w:rsidR="00AA494B" w:rsidRDefault="00AA494B" w:rsidP="0000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B3" w:rsidRDefault="00AB6DB0" w:rsidP="00003C41">
    <w:pPr>
      <w:pStyle w:val="Nagwek"/>
      <w:jc w:val="lef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485775</wp:posOffset>
          </wp:positionH>
          <wp:positionV relativeFrom="paragraph">
            <wp:posOffset>0</wp:posOffset>
          </wp:positionV>
          <wp:extent cx="1134110" cy="556260"/>
          <wp:effectExtent l="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upperLetter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615880"/>
    <w:multiLevelType w:val="hybridMultilevel"/>
    <w:tmpl w:val="A15271B6"/>
    <w:lvl w:ilvl="0" w:tplc="BE3E024C">
      <w:start w:val="1"/>
      <w:numFmt w:val="bullet"/>
      <w:pStyle w:val="Akapitzlis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223E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51872"/>
    <w:multiLevelType w:val="multilevel"/>
    <w:tmpl w:val="F9DC1328"/>
    <w:lvl w:ilvl="0">
      <w:start w:val="1"/>
      <w:numFmt w:val="decimal"/>
      <w:pStyle w:val="Nagwek1"/>
      <w:lvlText w:val="%1."/>
      <w:lvlJc w:val="left"/>
      <w:pPr>
        <w:ind w:left="1800" w:hanging="360"/>
      </w:pPr>
    </w:lvl>
    <w:lvl w:ilvl="1">
      <w:start w:val="1"/>
      <w:numFmt w:val="decimal"/>
      <w:pStyle w:val="Nagwek2"/>
      <w:lvlText w:val="%1.%2."/>
      <w:lvlJc w:val="left"/>
      <w:pPr>
        <w:ind w:left="2232" w:hanging="432"/>
      </w:pPr>
    </w:lvl>
    <w:lvl w:ilvl="2">
      <w:start w:val="1"/>
      <w:numFmt w:val="decimal"/>
      <w:pStyle w:val="Nagwek3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">
    <w:nsid w:val="2D2F2C12"/>
    <w:multiLevelType w:val="hybridMultilevel"/>
    <w:tmpl w:val="EEF6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31A70"/>
    <w:multiLevelType w:val="hybridMultilevel"/>
    <w:tmpl w:val="F71EF60A"/>
    <w:lvl w:ilvl="0" w:tplc="6B6EDCF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C32BA"/>
    <w:multiLevelType w:val="hybridMultilevel"/>
    <w:tmpl w:val="3A8C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C776B"/>
    <w:multiLevelType w:val="hybridMultilevel"/>
    <w:tmpl w:val="672C8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B0"/>
    <w:rsid w:val="00003C41"/>
    <w:rsid w:val="000456C3"/>
    <w:rsid w:val="000F5C68"/>
    <w:rsid w:val="001268F5"/>
    <w:rsid w:val="00127F0C"/>
    <w:rsid w:val="00133449"/>
    <w:rsid w:val="001428B4"/>
    <w:rsid w:val="001619B2"/>
    <w:rsid w:val="001767B5"/>
    <w:rsid w:val="001A2C35"/>
    <w:rsid w:val="001C6E68"/>
    <w:rsid w:val="001F6EDE"/>
    <w:rsid w:val="00216F00"/>
    <w:rsid w:val="00220008"/>
    <w:rsid w:val="002227B6"/>
    <w:rsid w:val="00232B37"/>
    <w:rsid w:val="002420B3"/>
    <w:rsid w:val="002A0CC0"/>
    <w:rsid w:val="002A60D6"/>
    <w:rsid w:val="002C6B39"/>
    <w:rsid w:val="002D2D6F"/>
    <w:rsid w:val="002D7A0D"/>
    <w:rsid w:val="002F3D99"/>
    <w:rsid w:val="003355CF"/>
    <w:rsid w:val="00366C74"/>
    <w:rsid w:val="003A2F3F"/>
    <w:rsid w:val="003E23B3"/>
    <w:rsid w:val="003F10EC"/>
    <w:rsid w:val="003F63A1"/>
    <w:rsid w:val="00412D08"/>
    <w:rsid w:val="00452690"/>
    <w:rsid w:val="0046005A"/>
    <w:rsid w:val="00461774"/>
    <w:rsid w:val="004C5004"/>
    <w:rsid w:val="00511C85"/>
    <w:rsid w:val="00530D7B"/>
    <w:rsid w:val="0053582C"/>
    <w:rsid w:val="005543F8"/>
    <w:rsid w:val="005E4203"/>
    <w:rsid w:val="005F0104"/>
    <w:rsid w:val="00630AFE"/>
    <w:rsid w:val="00654767"/>
    <w:rsid w:val="006A3115"/>
    <w:rsid w:val="007405C4"/>
    <w:rsid w:val="00740606"/>
    <w:rsid w:val="007675C5"/>
    <w:rsid w:val="0079433E"/>
    <w:rsid w:val="007B50A4"/>
    <w:rsid w:val="007D6D6C"/>
    <w:rsid w:val="00820BDD"/>
    <w:rsid w:val="00823A79"/>
    <w:rsid w:val="0083484F"/>
    <w:rsid w:val="00876C60"/>
    <w:rsid w:val="008863B2"/>
    <w:rsid w:val="008E572A"/>
    <w:rsid w:val="0092049F"/>
    <w:rsid w:val="0094451E"/>
    <w:rsid w:val="009C58CF"/>
    <w:rsid w:val="009C6E5A"/>
    <w:rsid w:val="009D76B3"/>
    <w:rsid w:val="009E0114"/>
    <w:rsid w:val="00A07599"/>
    <w:rsid w:val="00A355D1"/>
    <w:rsid w:val="00A73210"/>
    <w:rsid w:val="00AA494B"/>
    <w:rsid w:val="00AB3231"/>
    <w:rsid w:val="00AB6DB0"/>
    <w:rsid w:val="00AE10F6"/>
    <w:rsid w:val="00B120BD"/>
    <w:rsid w:val="00BC3448"/>
    <w:rsid w:val="00C22BE2"/>
    <w:rsid w:val="00C23D25"/>
    <w:rsid w:val="00C423C9"/>
    <w:rsid w:val="00CA3466"/>
    <w:rsid w:val="00D306CC"/>
    <w:rsid w:val="00D7594C"/>
    <w:rsid w:val="00DA4910"/>
    <w:rsid w:val="00DB0D7E"/>
    <w:rsid w:val="00DC0474"/>
    <w:rsid w:val="00DC4E8B"/>
    <w:rsid w:val="00DF2812"/>
    <w:rsid w:val="00E37ECF"/>
    <w:rsid w:val="00E447A3"/>
    <w:rsid w:val="00E534F8"/>
    <w:rsid w:val="00E74791"/>
    <w:rsid w:val="00E93A02"/>
    <w:rsid w:val="00EA6D07"/>
    <w:rsid w:val="00F028D9"/>
    <w:rsid w:val="00F329FA"/>
    <w:rsid w:val="00F41CDB"/>
    <w:rsid w:val="00F60233"/>
    <w:rsid w:val="00F64AE5"/>
    <w:rsid w:val="00F86D2A"/>
    <w:rsid w:val="00FA0FDA"/>
    <w:rsid w:val="00FD0E1C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D7E"/>
    <w:pPr>
      <w:spacing w:after="120" w:line="288" w:lineRule="auto"/>
      <w:jc w:val="both"/>
    </w:pPr>
    <w:rPr>
      <w:rFonts w:ascii="Calibri" w:hAnsi="Calibri"/>
      <w:sz w:val="18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ECF"/>
    <w:pPr>
      <w:keepNext/>
      <w:keepLines/>
      <w:pageBreakBefore/>
      <w:numPr>
        <w:numId w:val="4"/>
      </w:numPr>
      <w:spacing w:after="240" w:line="240" w:lineRule="auto"/>
      <w:jc w:val="left"/>
      <w:outlineLvl w:val="0"/>
    </w:pPr>
    <w:rPr>
      <w:rFonts w:ascii="Cambria" w:eastAsia="MS Gothic" w:hAnsi="Cambria"/>
      <w:sz w:val="36"/>
      <w:szCs w:val="4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7ECF"/>
    <w:pPr>
      <w:keepNext/>
      <w:keepLines/>
      <w:numPr>
        <w:ilvl w:val="1"/>
        <w:numId w:val="4"/>
      </w:numPr>
      <w:spacing w:line="240" w:lineRule="auto"/>
      <w:jc w:val="left"/>
      <w:outlineLvl w:val="1"/>
    </w:pPr>
    <w:rPr>
      <w:rFonts w:ascii="Cambria" w:eastAsia="MS Gothic" w:hAnsi="Cambria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7ECF"/>
    <w:pPr>
      <w:keepNext/>
      <w:keepLines/>
      <w:numPr>
        <w:ilvl w:val="2"/>
        <w:numId w:val="4"/>
      </w:numPr>
      <w:spacing w:line="240" w:lineRule="auto"/>
      <w:jc w:val="left"/>
      <w:outlineLvl w:val="2"/>
    </w:pPr>
    <w:rPr>
      <w:rFonts w:ascii="Cambria" w:eastAsia="MS Gothic" w:hAnsi="Cambria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7ECF"/>
    <w:pPr>
      <w:numPr>
        <w:ilvl w:val="3"/>
        <w:numId w:val="5"/>
      </w:numPr>
      <w:spacing w:line="240" w:lineRule="auto"/>
      <w:jc w:val="left"/>
      <w:outlineLvl w:val="3"/>
    </w:pPr>
    <w:rPr>
      <w:rFonts w:ascii="Cambria" w:hAnsi="Cambria"/>
      <w:bCs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823A79"/>
    <w:pPr>
      <w:tabs>
        <w:tab w:val="center" w:pos="4320"/>
        <w:tab w:val="right" w:pos="8640"/>
      </w:tabs>
      <w:jc w:val="right"/>
    </w:pPr>
    <w:rPr>
      <w:rFonts w:ascii="Verdana" w:hAnsi="Verdana"/>
      <w:caps/>
      <w:color w:val="FF000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23A79"/>
    <w:rPr>
      <w:rFonts w:ascii="Verdana" w:hAnsi="Verdana"/>
      <w:caps/>
      <w:color w:val="FF0000"/>
      <w:sz w:val="22"/>
      <w:szCs w:val="22"/>
      <w:lang w:val="pl-PL"/>
    </w:rPr>
  </w:style>
  <w:style w:type="paragraph" w:styleId="Stopka">
    <w:name w:val="footer"/>
    <w:aliases w:val="Page Numbers"/>
    <w:basedOn w:val="Normalny"/>
    <w:link w:val="StopkaZnak"/>
    <w:uiPriority w:val="99"/>
    <w:unhideWhenUsed/>
    <w:rsid w:val="00823A79"/>
    <w:pPr>
      <w:tabs>
        <w:tab w:val="center" w:pos="4320"/>
        <w:tab w:val="right" w:pos="8640"/>
      </w:tabs>
    </w:pPr>
    <w:rPr>
      <w:rFonts w:ascii="Verdana" w:hAnsi="Verdana"/>
      <w:color w:val="666666"/>
      <w:sz w:val="32"/>
    </w:rPr>
  </w:style>
  <w:style w:type="character" w:customStyle="1" w:styleId="StopkaZnak">
    <w:name w:val="Stopka Znak"/>
    <w:aliases w:val="Page Numbers Znak"/>
    <w:link w:val="Stopka"/>
    <w:uiPriority w:val="99"/>
    <w:rsid w:val="00823A79"/>
    <w:rPr>
      <w:rFonts w:ascii="Verdana" w:hAnsi="Verdana"/>
      <w:color w:val="666666"/>
      <w:sz w:val="32"/>
      <w:lang w:val="pl-PL"/>
    </w:rPr>
  </w:style>
  <w:style w:type="table" w:styleId="Tabela-Siatka">
    <w:name w:val="Table Grid"/>
    <w:basedOn w:val="Standardowy"/>
    <w:uiPriority w:val="59"/>
    <w:rsid w:val="00FD0E1C"/>
    <w:rPr>
      <w:sz w:val="16"/>
    </w:rPr>
    <w:tblPr>
      <w:tblStyleRowBandSize w:val="1"/>
      <w:tblBorders>
        <w:top w:val="single" w:sz="6" w:space="0" w:color="000000"/>
        <w:bottom w:val="single" w:sz="6" w:space="0" w:color="000000"/>
        <w:insideH w:val="single" w:sz="6" w:space="0" w:color="000000"/>
      </w:tblBorders>
    </w:tblPr>
    <w:tblStylePr w:type="firstRow">
      <w:pPr>
        <w:jc w:val="center"/>
      </w:pPr>
      <w:rPr>
        <w:b/>
      </w:rPr>
      <w:tblPr/>
      <w:tcPr>
        <w:shd w:val="clear" w:color="auto" w:fill="000000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agwek1Znak">
    <w:name w:val="Nagłówek 1 Znak"/>
    <w:link w:val="Nagwek1"/>
    <w:uiPriority w:val="9"/>
    <w:rsid w:val="00E37ECF"/>
    <w:rPr>
      <w:rFonts w:ascii="Cambria" w:eastAsia="MS Gothic" w:hAnsi="Cambria" w:cs="Times New Roman"/>
      <w:sz w:val="36"/>
      <w:szCs w:val="42"/>
      <w:lang w:val="pl-PL"/>
    </w:rPr>
  </w:style>
  <w:style w:type="character" w:customStyle="1" w:styleId="Nagwek2Znak">
    <w:name w:val="Nagłówek 2 Znak"/>
    <w:link w:val="Nagwek2"/>
    <w:uiPriority w:val="9"/>
    <w:rsid w:val="00E37ECF"/>
    <w:rPr>
      <w:rFonts w:ascii="Cambria" w:eastAsia="MS Gothic" w:hAnsi="Cambria" w:cs="Times New Roman"/>
      <w:sz w:val="28"/>
      <w:szCs w:val="32"/>
      <w:lang w:val="pl-PL"/>
    </w:rPr>
  </w:style>
  <w:style w:type="character" w:customStyle="1" w:styleId="Nagwek3Znak">
    <w:name w:val="Nagłówek 3 Znak"/>
    <w:link w:val="Nagwek3"/>
    <w:uiPriority w:val="9"/>
    <w:rsid w:val="00E37ECF"/>
    <w:rPr>
      <w:rFonts w:ascii="Cambria" w:eastAsia="MS Gothic" w:hAnsi="Cambria" w:cs="Times New Roman"/>
      <w:bCs/>
      <w:lang w:val="pl-PL"/>
    </w:rPr>
  </w:style>
  <w:style w:type="character" w:customStyle="1" w:styleId="Nagwek4Znak">
    <w:name w:val="Nagłówek 4 Znak"/>
    <w:link w:val="Nagwek4"/>
    <w:uiPriority w:val="9"/>
    <w:rsid w:val="00E37ECF"/>
    <w:rPr>
      <w:bCs/>
      <w:iCs/>
      <w:sz w:val="20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ECF"/>
    <w:pPr>
      <w:numPr>
        <w:ilvl w:val="1"/>
      </w:numPr>
      <w:spacing w:after="360"/>
    </w:pPr>
    <w:rPr>
      <w:rFonts w:ascii="Cambria" w:eastAsia="MS Gothic" w:hAnsi="Cambria"/>
      <w:sz w:val="24"/>
      <w:szCs w:val="28"/>
    </w:rPr>
  </w:style>
  <w:style w:type="character" w:customStyle="1" w:styleId="PodtytuZnak">
    <w:name w:val="Podtytuł Znak"/>
    <w:link w:val="Podtytu"/>
    <w:uiPriority w:val="11"/>
    <w:rsid w:val="00E37ECF"/>
    <w:rPr>
      <w:rFonts w:ascii="Cambria" w:eastAsia="MS Gothic" w:hAnsi="Cambria" w:cs="Times New Roman"/>
      <w:szCs w:val="28"/>
      <w:lang w:val="pl-PL"/>
    </w:rPr>
  </w:style>
  <w:style w:type="paragraph" w:customStyle="1" w:styleId="Table">
    <w:name w:val="Table"/>
    <w:basedOn w:val="Normalny"/>
    <w:qFormat/>
    <w:rsid w:val="00E37ECF"/>
    <w:pPr>
      <w:spacing w:after="0" w:line="240" w:lineRule="auto"/>
      <w:jc w:val="left"/>
    </w:pPr>
    <w:rPr>
      <w:rFonts w:ascii="Cambria" w:hAnsi="Cambria"/>
      <w:sz w:val="12"/>
      <w:szCs w:val="12"/>
    </w:rPr>
  </w:style>
  <w:style w:type="paragraph" w:styleId="Akapitzlist">
    <w:name w:val="List Paragraph"/>
    <w:basedOn w:val="Normalny"/>
    <w:autoRedefine/>
    <w:uiPriority w:val="34"/>
    <w:qFormat/>
    <w:rsid w:val="002C6B39"/>
    <w:pPr>
      <w:numPr>
        <w:numId w:val="6"/>
      </w:numPr>
    </w:pPr>
    <w:rPr>
      <w:rFonts w:ascii="Cambria" w:hAnsi="Cambria"/>
    </w:rPr>
  </w:style>
  <w:style w:type="paragraph" w:styleId="Spistreci1">
    <w:name w:val="toc 1"/>
    <w:basedOn w:val="Nagwek1"/>
    <w:next w:val="Normalny"/>
    <w:autoRedefine/>
    <w:uiPriority w:val="39"/>
    <w:unhideWhenUsed/>
    <w:qFormat/>
    <w:rsid w:val="002C6B39"/>
    <w:pPr>
      <w:keepNext w:val="0"/>
      <w:keepLines w:val="0"/>
      <w:pageBreakBefore w:val="0"/>
      <w:numPr>
        <w:numId w:val="0"/>
      </w:numPr>
      <w:spacing w:before="120" w:after="0" w:line="288" w:lineRule="auto"/>
      <w:outlineLvl w:val="9"/>
    </w:pPr>
    <w:rPr>
      <w:rFonts w:eastAsia="MS Mincho"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C41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kstdymkaZnak">
    <w:name w:val="Tekst dymka Znak"/>
    <w:link w:val="Tekstdymka"/>
    <w:uiPriority w:val="99"/>
    <w:semiHidden/>
    <w:rsid w:val="00003C41"/>
    <w:rPr>
      <w:rFonts w:ascii="Lucida Grande" w:hAnsi="Lucida Grande" w:cs="Lucida Grande"/>
      <w:sz w:val="18"/>
      <w:szCs w:val="18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C4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Hipercze">
    <w:name w:val="Hyperlink"/>
    <w:uiPriority w:val="99"/>
    <w:unhideWhenUsed/>
    <w:rsid w:val="009C6E5A"/>
    <w:rPr>
      <w:color w:val="0563C1"/>
      <w:u w:val="single"/>
    </w:rPr>
  </w:style>
  <w:style w:type="character" w:styleId="Pogrubienie">
    <w:name w:val="Strong"/>
    <w:uiPriority w:val="22"/>
    <w:qFormat/>
    <w:rsid w:val="001767B5"/>
    <w:rPr>
      <w:b/>
      <w:bCs/>
    </w:rPr>
  </w:style>
  <w:style w:type="paragraph" w:customStyle="1" w:styleId="ListParagraph1">
    <w:name w:val="List Paragraph1"/>
    <w:basedOn w:val="Normalny"/>
    <w:rsid w:val="00A07599"/>
    <w:pPr>
      <w:widowControl w:val="0"/>
      <w:spacing w:after="0" w:line="240" w:lineRule="auto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8E572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E572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D7B"/>
    <w:pPr>
      <w:spacing w:after="0" w:line="240" w:lineRule="auto"/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0D7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530D7B"/>
    <w:rPr>
      <w:vertAlign w:val="superscript"/>
    </w:rPr>
  </w:style>
  <w:style w:type="character" w:styleId="Wyrnieniedelikatne">
    <w:name w:val="Subtle Emphasis"/>
    <w:uiPriority w:val="19"/>
    <w:qFormat/>
    <w:rsid w:val="00AB3231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D7E"/>
    <w:pPr>
      <w:spacing w:after="120" w:line="288" w:lineRule="auto"/>
      <w:jc w:val="both"/>
    </w:pPr>
    <w:rPr>
      <w:rFonts w:ascii="Calibri" w:hAnsi="Calibri"/>
      <w:sz w:val="18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ECF"/>
    <w:pPr>
      <w:keepNext/>
      <w:keepLines/>
      <w:pageBreakBefore/>
      <w:numPr>
        <w:numId w:val="4"/>
      </w:numPr>
      <w:spacing w:after="240" w:line="240" w:lineRule="auto"/>
      <w:jc w:val="left"/>
      <w:outlineLvl w:val="0"/>
    </w:pPr>
    <w:rPr>
      <w:rFonts w:ascii="Cambria" w:eastAsia="MS Gothic" w:hAnsi="Cambria"/>
      <w:sz w:val="36"/>
      <w:szCs w:val="4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7ECF"/>
    <w:pPr>
      <w:keepNext/>
      <w:keepLines/>
      <w:numPr>
        <w:ilvl w:val="1"/>
        <w:numId w:val="4"/>
      </w:numPr>
      <w:spacing w:line="240" w:lineRule="auto"/>
      <w:jc w:val="left"/>
      <w:outlineLvl w:val="1"/>
    </w:pPr>
    <w:rPr>
      <w:rFonts w:ascii="Cambria" w:eastAsia="MS Gothic" w:hAnsi="Cambria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7ECF"/>
    <w:pPr>
      <w:keepNext/>
      <w:keepLines/>
      <w:numPr>
        <w:ilvl w:val="2"/>
        <w:numId w:val="4"/>
      </w:numPr>
      <w:spacing w:line="240" w:lineRule="auto"/>
      <w:jc w:val="left"/>
      <w:outlineLvl w:val="2"/>
    </w:pPr>
    <w:rPr>
      <w:rFonts w:ascii="Cambria" w:eastAsia="MS Gothic" w:hAnsi="Cambria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7ECF"/>
    <w:pPr>
      <w:numPr>
        <w:ilvl w:val="3"/>
        <w:numId w:val="5"/>
      </w:numPr>
      <w:spacing w:line="240" w:lineRule="auto"/>
      <w:jc w:val="left"/>
      <w:outlineLvl w:val="3"/>
    </w:pPr>
    <w:rPr>
      <w:rFonts w:ascii="Cambria" w:hAnsi="Cambria"/>
      <w:bCs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823A79"/>
    <w:pPr>
      <w:tabs>
        <w:tab w:val="center" w:pos="4320"/>
        <w:tab w:val="right" w:pos="8640"/>
      </w:tabs>
      <w:jc w:val="right"/>
    </w:pPr>
    <w:rPr>
      <w:rFonts w:ascii="Verdana" w:hAnsi="Verdana"/>
      <w:caps/>
      <w:color w:val="FF000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23A79"/>
    <w:rPr>
      <w:rFonts w:ascii="Verdana" w:hAnsi="Verdana"/>
      <w:caps/>
      <w:color w:val="FF0000"/>
      <w:sz w:val="22"/>
      <w:szCs w:val="22"/>
      <w:lang w:val="pl-PL"/>
    </w:rPr>
  </w:style>
  <w:style w:type="paragraph" w:styleId="Stopka">
    <w:name w:val="footer"/>
    <w:aliases w:val="Page Numbers"/>
    <w:basedOn w:val="Normalny"/>
    <w:link w:val="StopkaZnak"/>
    <w:uiPriority w:val="99"/>
    <w:unhideWhenUsed/>
    <w:rsid w:val="00823A79"/>
    <w:pPr>
      <w:tabs>
        <w:tab w:val="center" w:pos="4320"/>
        <w:tab w:val="right" w:pos="8640"/>
      </w:tabs>
    </w:pPr>
    <w:rPr>
      <w:rFonts w:ascii="Verdana" w:hAnsi="Verdana"/>
      <w:color w:val="666666"/>
      <w:sz w:val="32"/>
    </w:rPr>
  </w:style>
  <w:style w:type="character" w:customStyle="1" w:styleId="StopkaZnak">
    <w:name w:val="Stopka Znak"/>
    <w:aliases w:val="Page Numbers Znak"/>
    <w:link w:val="Stopka"/>
    <w:uiPriority w:val="99"/>
    <w:rsid w:val="00823A79"/>
    <w:rPr>
      <w:rFonts w:ascii="Verdana" w:hAnsi="Verdana"/>
      <w:color w:val="666666"/>
      <w:sz w:val="32"/>
      <w:lang w:val="pl-PL"/>
    </w:rPr>
  </w:style>
  <w:style w:type="table" w:styleId="Tabela-Siatka">
    <w:name w:val="Table Grid"/>
    <w:basedOn w:val="Standardowy"/>
    <w:uiPriority w:val="59"/>
    <w:rsid w:val="00FD0E1C"/>
    <w:rPr>
      <w:sz w:val="16"/>
    </w:rPr>
    <w:tblPr>
      <w:tblStyleRowBandSize w:val="1"/>
      <w:tblBorders>
        <w:top w:val="single" w:sz="6" w:space="0" w:color="000000"/>
        <w:bottom w:val="single" w:sz="6" w:space="0" w:color="000000"/>
        <w:insideH w:val="single" w:sz="6" w:space="0" w:color="000000"/>
      </w:tblBorders>
    </w:tblPr>
    <w:tblStylePr w:type="firstRow">
      <w:pPr>
        <w:jc w:val="center"/>
      </w:pPr>
      <w:rPr>
        <w:b/>
      </w:rPr>
      <w:tblPr/>
      <w:tcPr>
        <w:shd w:val="clear" w:color="auto" w:fill="000000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agwek1Znak">
    <w:name w:val="Nagłówek 1 Znak"/>
    <w:link w:val="Nagwek1"/>
    <w:uiPriority w:val="9"/>
    <w:rsid w:val="00E37ECF"/>
    <w:rPr>
      <w:rFonts w:ascii="Cambria" w:eastAsia="MS Gothic" w:hAnsi="Cambria" w:cs="Times New Roman"/>
      <w:sz w:val="36"/>
      <w:szCs w:val="42"/>
      <w:lang w:val="pl-PL"/>
    </w:rPr>
  </w:style>
  <w:style w:type="character" w:customStyle="1" w:styleId="Nagwek2Znak">
    <w:name w:val="Nagłówek 2 Znak"/>
    <w:link w:val="Nagwek2"/>
    <w:uiPriority w:val="9"/>
    <w:rsid w:val="00E37ECF"/>
    <w:rPr>
      <w:rFonts w:ascii="Cambria" w:eastAsia="MS Gothic" w:hAnsi="Cambria" w:cs="Times New Roman"/>
      <w:sz w:val="28"/>
      <w:szCs w:val="32"/>
      <w:lang w:val="pl-PL"/>
    </w:rPr>
  </w:style>
  <w:style w:type="character" w:customStyle="1" w:styleId="Nagwek3Znak">
    <w:name w:val="Nagłówek 3 Znak"/>
    <w:link w:val="Nagwek3"/>
    <w:uiPriority w:val="9"/>
    <w:rsid w:val="00E37ECF"/>
    <w:rPr>
      <w:rFonts w:ascii="Cambria" w:eastAsia="MS Gothic" w:hAnsi="Cambria" w:cs="Times New Roman"/>
      <w:bCs/>
      <w:lang w:val="pl-PL"/>
    </w:rPr>
  </w:style>
  <w:style w:type="character" w:customStyle="1" w:styleId="Nagwek4Znak">
    <w:name w:val="Nagłówek 4 Znak"/>
    <w:link w:val="Nagwek4"/>
    <w:uiPriority w:val="9"/>
    <w:rsid w:val="00E37ECF"/>
    <w:rPr>
      <w:bCs/>
      <w:iCs/>
      <w:sz w:val="20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ECF"/>
    <w:pPr>
      <w:numPr>
        <w:ilvl w:val="1"/>
      </w:numPr>
      <w:spacing w:after="360"/>
    </w:pPr>
    <w:rPr>
      <w:rFonts w:ascii="Cambria" w:eastAsia="MS Gothic" w:hAnsi="Cambria"/>
      <w:sz w:val="24"/>
      <w:szCs w:val="28"/>
    </w:rPr>
  </w:style>
  <w:style w:type="character" w:customStyle="1" w:styleId="PodtytuZnak">
    <w:name w:val="Podtytuł Znak"/>
    <w:link w:val="Podtytu"/>
    <w:uiPriority w:val="11"/>
    <w:rsid w:val="00E37ECF"/>
    <w:rPr>
      <w:rFonts w:ascii="Cambria" w:eastAsia="MS Gothic" w:hAnsi="Cambria" w:cs="Times New Roman"/>
      <w:szCs w:val="28"/>
      <w:lang w:val="pl-PL"/>
    </w:rPr>
  </w:style>
  <w:style w:type="paragraph" w:customStyle="1" w:styleId="Table">
    <w:name w:val="Table"/>
    <w:basedOn w:val="Normalny"/>
    <w:qFormat/>
    <w:rsid w:val="00E37ECF"/>
    <w:pPr>
      <w:spacing w:after="0" w:line="240" w:lineRule="auto"/>
      <w:jc w:val="left"/>
    </w:pPr>
    <w:rPr>
      <w:rFonts w:ascii="Cambria" w:hAnsi="Cambria"/>
      <w:sz w:val="12"/>
      <w:szCs w:val="12"/>
    </w:rPr>
  </w:style>
  <w:style w:type="paragraph" w:styleId="Akapitzlist">
    <w:name w:val="List Paragraph"/>
    <w:basedOn w:val="Normalny"/>
    <w:autoRedefine/>
    <w:uiPriority w:val="34"/>
    <w:qFormat/>
    <w:rsid w:val="002C6B39"/>
    <w:pPr>
      <w:numPr>
        <w:numId w:val="6"/>
      </w:numPr>
    </w:pPr>
    <w:rPr>
      <w:rFonts w:ascii="Cambria" w:hAnsi="Cambria"/>
    </w:rPr>
  </w:style>
  <w:style w:type="paragraph" w:styleId="Spistreci1">
    <w:name w:val="toc 1"/>
    <w:basedOn w:val="Nagwek1"/>
    <w:next w:val="Normalny"/>
    <w:autoRedefine/>
    <w:uiPriority w:val="39"/>
    <w:unhideWhenUsed/>
    <w:qFormat/>
    <w:rsid w:val="002C6B39"/>
    <w:pPr>
      <w:keepNext w:val="0"/>
      <w:keepLines w:val="0"/>
      <w:pageBreakBefore w:val="0"/>
      <w:numPr>
        <w:numId w:val="0"/>
      </w:numPr>
      <w:spacing w:before="120" w:after="0" w:line="288" w:lineRule="auto"/>
      <w:outlineLvl w:val="9"/>
    </w:pPr>
    <w:rPr>
      <w:rFonts w:eastAsia="MS Mincho"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C41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kstdymkaZnak">
    <w:name w:val="Tekst dymka Znak"/>
    <w:link w:val="Tekstdymka"/>
    <w:uiPriority w:val="99"/>
    <w:semiHidden/>
    <w:rsid w:val="00003C41"/>
    <w:rPr>
      <w:rFonts w:ascii="Lucida Grande" w:hAnsi="Lucida Grande" w:cs="Lucida Grande"/>
      <w:sz w:val="18"/>
      <w:szCs w:val="18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C4E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Hipercze">
    <w:name w:val="Hyperlink"/>
    <w:uiPriority w:val="99"/>
    <w:unhideWhenUsed/>
    <w:rsid w:val="009C6E5A"/>
    <w:rPr>
      <w:color w:val="0563C1"/>
      <w:u w:val="single"/>
    </w:rPr>
  </w:style>
  <w:style w:type="character" w:styleId="Pogrubienie">
    <w:name w:val="Strong"/>
    <w:uiPriority w:val="22"/>
    <w:qFormat/>
    <w:rsid w:val="001767B5"/>
    <w:rPr>
      <w:b/>
      <w:bCs/>
    </w:rPr>
  </w:style>
  <w:style w:type="paragraph" w:customStyle="1" w:styleId="ListParagraph1">
    <w:name w:val="List Paragraph1"/>
    <w:basedOn w:val="Normalny"/>
    <w:rsid w:val="00A07599"/>
    <w:pPr>
      <w:widowControl w:val="0"/>
      <w:spacing w:after="0" w:line="240" w:lineRule="auto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8E572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E572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D7B"/>
    <w:pPr>
      <w:spacing w:after="0" w:line="240" w:lineRule="auto"/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0D7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530D7B"/>
    <w:rPr>
      <w:vertAlign w:val="superscript"/>
    </w:rPr>
  </w:style>
  <w:style w:type="character" w:styleId="Wyrnieniedelikatne">
    <w:name w:val="Subtle Emphasis"/>
    <w:uiPriority w:val="19"/>
    <w:qFormat/>
    <w:rsid w:val="00AB323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arek\Desktop\ZPP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621CD-04CC-4A15-A856-7F9C1BAF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ZPP PAPIER FIRMOWY.dot</Template>
  <TotalTime>0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PIKTO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W.D.</cp:lastModifiedBy>
  <cp:revision>2</cp:revision>
  <dcterms:created xsi:type="dcterms:W3CDTF">2016-01-19T12:32:00Z</dcterms:created>
  <dcterms:modified xsi:type="dcterms:W3CDTF">2016-01-19T12:32:00Z</dcterms:modified>
</cp:coreProperties>
</file>